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4B" w:rsidRPr="001B76E9" w:rsidRDefault="0098444B" w:rsidP="0098444B">
      <w:pPr>
        <w:pStyle w:val="Heading2"/>
        <w:pBdr>
          <w:bottom w:val="single" w:sz="4" w:space="1" w:color="auto"/>
        </w:pBdr>
        <w:rPr>
          <w:rFonts w:eastAsia="Calibri"/>
        </w:rPr>
      </w:pPr>
      <w:bookmarkStart w:id="0" w:name="_Toc445799779"/>
      <w:r>
        <w:rPr>
          <w:rFonts w:eastAsia="Calibri"/>
        </w:rPr>
        <w:t>Nick Jones</w:t>
      </w:r>
      <w:r w:rsidRPr="001B76E9">
        <w:rPr>
          <w:rFonts w:eastAsia="Calibri"/>
        </w:rPr>
        <w:t xml:space="preserve">, </w:t>
      </w:r>
      <w:r>
        <w:rPr>
          <w:rFonts w:eastAsia="Calibri"/>
        </w:rPr>
        <w:t>Director of Data Management - Transit Division</w:t>
      </w:r>
      <w:r w:rsidRPr="001B76E9">
        <w:rPr>
          <w:rFonts w:eastAsia="Calibri"/>
        </w:rPr>
        <w:t xml:space="preserve">, ETC </w:t>
      </w:r>
      <w:r>
        <w:rPr>
          <w:rFonts w:eastAsia="Calibri"/>
        </w:rPr>
        <w:t>Institute</w:t>
      </w:r>
      <w:bookmarkEnd w:id="0"/>
    </w:p>
    <w:p w:rsidR="0098444B" w:rsidRPr="00E42559" w:rsidRDefault="0098444B" w:rsidP="0098444B">
      <w:pPr>
        <w:pStyle w:val="IntenseQuote"/>
        <w:rPr>
          <w:rStyle w:val="IntenseEmphasis"/>
          <w:b/>
          <w:bCs/>
          <w:i/>
          <w:iCs/>
        </w:rPr>
      </w:pPr>
      <w:r w:rsidRPr="00E42559">
        <w:rPr>
          <w:rStyle w:val="IntenseEmphasis"/>
        </w:rPr>
        <w:t xml:space="preserve">Education </w:t>
      </w:r>
    </w:p>
    <w:p w:rsidR="0098444B" w:rsidRPr="00FC12B0" w:rsidRDefault="0098444B" w:rsidP="0098444B">
      <w:pPr>
        <w:spacing w:after="120" w:line="240" w:lineRule="auto"/>
        <w:rPr>
          <w:i/>
        </w:rPr>
      </w:pPr>
      <w:r w:rsidRPr="00FC12B0">
        <w:rPr>
          <w:i/>
        </w:rPr>
        <w:t>B.S., Psychology, Kansas State University</w:t>
      </w:r>
    </w:p>
    <w:p w:rsidR="0098444B" w:rsidRPr="00FC12B0" w:rsidRDefault="0098444B" w:rsidP="0098444B">
      <w:pPr>
        <w:spacing w:after="120" w:line="240" w:lineRule="auto"/>
        <w:rPr>
          <w:i/>
        </w:rPr>
      </w:pPr>
      <w:r w:rsidRPr="00FC12B0">
        <w:rPr>
          <w:i/>
        </w:rPr>
        <w:t xml:space="preserve">Microsoft Certified Technology Specialist (MCTS): 2.0 .NET Framework Web Applications                                          </w:t>
      </w:r>
    </w:p>
    <w:p w:rsidR="0098444B" w:rsidRPr="00FC12B0" w:rsidRDefault="0098444B" w:rsidP="0098444B">
      <w:pPr>
        <w:spacing w:after="120" w:line="240" w:lineRule="auto"/>
        <w:rPr>
          <w:i/>
        </w:rPr>
      </w:pPr>
      <w:r w:rsidRPr="00FC12B0">
        <w:rPr>
          <w:i/>
        </w:rPr>
        <w:t>M.I.O.P., Industrial Organizational Psychology, Kansas State University – In Progress</w:t>
      </w:r>
    </w:p>
    <w:p w:rsidR="0098444B" w:rsidRPr="00E42559" w:rsidRDefault="0098444B" w:rsidP="0098444B">
      <w:pPr>
        <w:pStyle w:val="IntenseQuote"/>
        <w:rPr>
          <w:rStyle w:val="IntenseEmphasis"/>
          <w:b/>
          <w:bCs/>
          <w:i/>
          <w:iCs/>
        </w:rPr>
      </w:pPr>
      <w:r w:rsidRPr="00E42559">
        <w:rPr>
          <w:rStyle w:val="IntenseEmphasis"/>
        </w:rPr>
        <w:t>Professional Experience</w:t>
      </w:r>
    </w:p>
    <w:p w:rsidR="0098444B" w:rsidRPr="001B76E9" w:rsidRDefault="0098444B" w:rsidP="0098444B">
      <w:pPr>
        <w:rPr>
          <w:snapToGrid w:val="0"/>
        </w:rPr>
      </w:pPr>
      <w:r w:rsidRPr="001B76E9">
        <w:rPr>
          <w:snapToGrid w:val="0"/>
        </w:rPr>
        <w:t>M</w:t>
      </w:r>
      <w:r>
        <w:rPr>
          <w:snapToGrid w:val="0"/>
        </w:rPr>
        <w:t>r</w:t>
      </w:r>
      <w:r w:rsidRPr="001B76E9">
        <w:rPr>
          <w:snapToGrid w:val="0"/>
        </w:rPr>
        <w:t xml:space="preserve">. </w:t>
      </w:r>
      <w:r>
        <w:rPr>
          <w:snapToGrid w:val="0"/>
        </w:rPr>
        <w:t>Jones</w:t>
      </w:r>
      <w:r w:rsidRPr="001B76E9">
        <w:rPr>
          <w:snapToGrid w:val="0"/>
        </w:rPr>
        <w:t xml:space="preserve"> has </w:t>
      </w:r>
      <w:r>
        <w:rPr>
          <w:snapToGrid w:val="0"/>
        </w:rPr>
        <w:t>10</w:t>
      </w:r>
      <w:r w:rsidRPr="001B76E9">
        <w:rPr>
          <w:snapToGrid w:val="0"/>
        </w:rPr>
        <w:t xml:space="preserve"> years of experience assisting in the design, administration and analysis of market research for governmental organizations.  </w:t>
      </w:r>
      <w:r>
        <w:rPr>
          <w:snapToGrid w:val="0"/>
        </w:rPr>
        <w:t>H</w:t>
      </w:r>
      <w:r w:rsidRPr="001B76E9">
        <w:rPr>
          <w:snapToGrid w:val="0"/>
        </w:rPr>
        <w:t xml:space="preserve">e has served as Project Manager on studies for dozens of governmental and private sector clients.  </w:t>
      </w:r>
      <w:r>
        <w:rPr>
          <w:snapToGrid w:val="0"/>
        </w:rPr>
        <w:t>H</w:t>
      </w:r>
      <w:r w:rsidRPr="001B76E9">
        <w:rPr>
          <w:snapToGrid w:val="0"/>
        </w:rPr>
        <w:t xml:space="preserve">e has also assisted in the coordination and facilitation of focus groups for transportation plans, long range planning efforts and other customer satisfaction initiatives.  </w:t>
      </w:r>
    </w:p>
    <w:p w:rsidR="0098444B" w:rsidRPr="00E42559" w:rsidRDefault="0098444B" w:rsidP="0098444B">
      <w:pPr>
        <w:pStyle w:val="IntenseQuote"/>
        <w:rPr>
          <w:rStyle w:val="IntenseEmphasis"/>
          <w:b/>
          <w:bCs/>
          <w:i/>
          <w:iCs/>
        </w:rPr>
      </w:pPr>
      <w:r w:rsidRPr="00E42559">
        <w:rPr>
          <w:rStyle w:val="IntenseEmphasis"/>
        </w:rPr>
        <w:t>Community Survey Research Experience</w:t>
      </w:r>
    </w:p>
    <w:p w:rsidR="0098444B" w:rsidRPr="0093136A" w:rsidRDefault="0098444B" w:rsidP="0098444B">
      <w:pPr>
        <w:rPr>
          <w:snapToGrid w:val="0"/>
        </w:rPr>
      </w:pPr>
      <w:r w:rsidRPr="0093136A">
        <w:rPr>
          <w:snapToGrid w:val="0"/>
        </w:rPr>
        <w:t>Mr. Jones has served as Project Manager</w:t>
      </w:r>
      <w:r>
        <w:rPr>
          <w:snapToGrid w:val="0"/>
        </w:rPr>
        <w:t xml:space="preserve"> or Assistant Project Manager</w:t>
      </w:r>
      <w:r w:rsidRPr="0093136A">
        <w:rPr>
          <w:snapToGrid w:val="0"/>
        </w:rPr>
        <w:t xml:space="preserve"> for Community Survey Research for dozens of governmental and private sector clients, including the following governmental organizations:</w:t>
      </w:r>
    </w:p>
    <w:p w:rsidR="0098444B" w:rsidRPr="0064161B" w:rsidRDefault="0098444B" w:rsidP="0098444B">
      <w:pPr>
        <w:pStyle w:val="ListParagraph"/>
        <w:numPr>
          <w:ilvl w:val="0"/>
          <w:numId w:val="1"/>
        </w:numPr>
        <w:rPr>
          <w:snapToGrid w:val="0"/>
          <w:color w:val="FF0000"/>
        </w:rPr>
        <w:sectPr w:rsidR="0098444B" w:rsidRPr="0064161B" w:rsidSect="009844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Arlington County, VA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Auburn, AL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Austin, TX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Branson,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Casper, WY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Columbia,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Coral Springs, FL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Dallas, TX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Des Moines, IA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Fort Lauderdale, FL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Fort Worth, TX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Johnson County,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b/>
          <w:snapToGrid w:val="0"/>
        </w:rPr>
      </w:pPr>
      <w:r w:rsidRPr="0093136A">
        <w:rPr>
          <w:b/>
          <w:snapToGrid w:val="0"/>
        </w:rPr>
        <w:t>Kansas City,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Lawrence,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Lenexa,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Mesa, AZ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Miami, FL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North Kansas City,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Oklahoma City, OK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Olathe,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Omaha, NE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Overland Park,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Pima Co, AZ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Pueblo, CO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Raymore,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San Francisco, CA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Springfield,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Tamarac, FL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Tempe, AZ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Topeka,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Vancouver, WA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Yuma, AZ</w:t>
      </w:r>
    </w:p>
    <w:p w:rsidR="0098444B" w:rsidRPr="0064161B" w:rsidRDefault="0098444B" w:rsidP="0098444B">
      <w:pPr>
        <w:rPr>
          <w:snapToGrid w:val="0"/>
          <w:color w:val="FF0000"/>
        </w:rPr>
        <w:sectPr w:rsidR="0098444B" w:rsidRPr="0064161B" w:rsidSect="001B76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444B" w:rsidRDefault="0098444B" w:rsidP="0098444B">
      <w:pPr>
        <w:pStyle w:val="IntenseQuote"/>
        <w:rPr>
          <w:rStyle w:val="IntenseEmphasis"/>
          <w:b/>
          <w:bCs/>
          <w:i/>
          <w:iCs/>
        </w:rPr>
      </w:pPr>
    </w:p>
    <w:p w:rsidR="0098444B" w:rsidRDefault="0098444B" w:rsidP="0098444B">
      <w:pPr>
        <w:pStyle w:val="IntenseQuote"/>
        <w:rPr>
          <w:rStyle w:val="IntenseEmphasis"/>
          <w:b/>
          <w:bCs/>
          <w:i/>
          <w:iCs/>
        </w:rPr>
      </w:pPr>
    </w:p>
    <w:p w:rsidR="0098444B" w:rsidRPr="00E42559" w:rsidRDefault="0098444B" w:rsidP="0098444B">
      <w:pPr>
        <w:pStyle w:val="IntenseQuote"/>
        <w:rPr>
          <w:rStyle w:val="IntenseEmphasis"/>
          <w:b/>
          <w:bCs/>
          <w:i/>
          <w:iCs/>
        </w:rPr>
      </w:pPr>
      <w:r w:rsidRPr="00E42559">
        <w:rPr>
          <w:rStyle w:val="IntenseEmphasis"/>
        </w:rPr>
        <w:lastRenderedPageBreak/>
        <w:t>Employee Survey Research Experience</w:t>
      </w:r>
    </w:p>
    <w:p w:rsidR="0098444B" w:rsidRPr="0093136A" w:rsidRDefault="0098444B" w:rsidP="0098444B">
      <w:pPr>
        <w:rPr>
          <w:snapToGrid w:val="0"/>
        </w:rPr>
      </w:pPr>
      <w:r w:rsidRPr="0093136A">
        <w:rPr>
          <w:snapToGrid w:val="0"/>
        </w:rPr>
        <w:t xml:space="preserve">Mr. Jones has served as Project Manager </w:t>
      </w:r>
      <w:r>
        <w:rPr>
          <w:snapToGrid w:val="0"/>
        </w:rPr>
        <w:t xml:space="preserve">or Assistant Project Manager </w:t>
      </w:r>
      <w:r w:rsidRPr="0093136A">
        <w:rPr>
          <w:snapToGrid w:val="0"/>
        </w:rPr>
        <w:t xml:space="preserve">for </w:t>
      </w:r>
      <w:r>
        <w:rPr>
          <w:snapToGrid w:val="0"/>
        </w:rPr>
        <w:t>Employee</w:t>
      </w:r>
      <w:r w:rsidRPr="0093136A">
        <w:rPr>
          <w:snapToGrid w:val="0"/>
        </w:rPr>
        <w:t xml:space="preserve"> Survey Research for </w:t>
      </w:r>
      <w:r>
        <w:rPr>
          <w:snapToGrid w:val="0"/>
        </w:rPr>
        <w:t xml:space="preserve">many </w:t>
      </w:r>
      <w:r w:rsidRPr="0093136A">
        <w:rPr>
          <w:snapToGrid w:val="0"/>
        </w:rPr>
        <w:t>governmental clients, including the following governmental organizations:</w:t>
      </w:r>
    </w:p>
    <w:p w:rsidR="0098444B" w:rsidRPr="0064161B" w:rsidRDefault="0098444B" w:rsidP="0098444B">
      <w:pPr>
        <w:pStyle w:val="ListParagraph"/>
        <w:numPr>
          <w:ilvl w:val="0"/>
          <w:numId w:val="1"/>
        </w:numPr>
        <w:rPr>
          <w:snapToGrid w:val="0"/>
          <w:color w:val="FF0000"/>
        </w:rPr>
        <w:sectPr w:rsidR="0098444B" w:rsidRPr="0064161B" w:rsidSect="0064161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44B" w:rsidRPr="00175A36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175A36">
        <w:rPr>
          <w:snapToGrid w:val="0"/>
        </w:rPr>
        <w:t>Branson,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Broward Co, FL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b/>
          <w:snapToGrid w:val="0"/>
        </w:rPr>
      </w:pPr>
      <w:r w:rsidRPr="0093136A">
        <w:rPr>
          <w:b/>
          <w:snapToGrid w:val="0"/>
        </w:rPr>
        <w:t>Kansas City,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Lawrence,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Lee’s Summit, MO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Olathe, KS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 xml:space="preserve">San </w:t>
      </w:r>
      <w:r>
        <w:rPr>
          <w:snapToGrid w:val="0"/>
        </w:rPr>
        <w:t>Antonio, TX</w:t>
      </w:r>
    </w:p>
    <w:p w:rsidR="0098444B" w:rsidRPr="0093136A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93136A">
        <w:rPr>
          <w:snapToGrid w:val="0"/>
        </w:rPr>
        <w:t>Tamarac, FL</w:t>
      </w:r>
    </w:p>
    <w:p w:rsidR="0098444B" w:rsidRDefault="0098444B" w:rsidP="0098444B">
      <w:pPr>
        <w:rPr>
          <w:snapToGrid w:val="0"/>
          <w:color w:val="FF0000"/>
        </w:rPr>
        <w:sectPr w:rsidR="0098444B" w:rsidSect="00175A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444B" w:rsidRPr="00E42559" w:rsidRDefault="0098444B" w:rsidP="0098444B">
      <w:pPr>
        <w:pStyle w:val="IntenseQuote"/>
        <w:rPr>
          <w:rStyle w:val="IntenseEmphasis"/>
          <w:b/>
          <w:bCs/>
          <w:i/>
          <w:iCs/>
        </w:rPr>
      </w:pPr>
      <w:r w:rsidRPr="00E42559">
        <w:rPr>
          <w:rStyle w:val="IntenseEmphasis"/>
        </w:rPr>
        <w:t>Business Survey Research Experience</w:t>
      </w:r>
    </w:p>
    <w:p w:rsidR="0098444B" w:rsidRPr="0093136A" w:rsidRDefault="0098444B" w:rsidP="0098444B">
      <w:pPr>
        <w:rPr>
          <w:snapToGrid w:val="0"/>
        </w:rPr>
      </w:pPr>
      <w:r w:rsidRPr="0093136A">
        <w:rPr>
          <w:snapToGrid w:val="0"/>
        </w:rPr>
        <w:t xml:space="preserve">Mr. Jones has served as Project Manager </w:t>
      </w:r>
      <w:r>
        <w:rPr>
          <w:snapToGrid w:val="0"/>
        </w:rPr>
        <w:t xml:space="preserve">or Assistant Project Manager </w:t>
      </w:r>
      <w:r w:rsidRPr="0093136A">
        <w:rPr>
          <w:snapToGrid w:val="0"/>
        </w:rPr>
        <w:t xml:space="preserve">for </w:t>
      </w:r>
      <w:r>
        <w:rPr>
          <w:snapToGrid w:val="0"/>
        </w:rPr>
        <w:t>Business</w:t>
      </w:r>
      <w:r w:rsidRPr="0093136A">
        <w:rPr>
          <w:snapToGrid w:val="0"/>
        </w:rPr>
        <w:t xml:space="preserve"> Survey Research for </w:t>
      </w:r>
      <w:r>
        <w:rPr>
          <w:snapToGrid w:val="0"/>
        </w:rPr>
        <w:t xml:space="preserve">many </w:t>
      </w:r>
      <w:r w:rsidRPr="0093136A">
        <w:rPr>
          <w:snapToGrid w:val="0"/>
        </w:rPr>
        <w:t>governmental clients, including the following governmental organizations:</w:t>
      </w:r>
    </w:p>
    <w:p w:rsidR="0098444B" w:rsidRPr="0064161B" w:rsidRDefault="0098444B" w:rsidP="0098444B">
      <w:pPr>
        <w:pStyle w:val="ListParagraph"/>
        <w:numPr>
          <w:ilvl w:val="0"/>
          <w:numId w:val="1"/>
        </w:numPr>
        <w:rPr>
          <w:snapToGrid w:val="0"/>
          <w:color w:val="FF0000"/>
        </w:rPr>
        <w:sectPr w:rsidR="0098444B" w:rsidRPr="0064161B" w:rsidSect="0064161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44B" w:rsidRPr="00175A36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175A36">
        <w:rPr>
          <w:snapToGrid w:val="0"/>
        </w:rPr>
        <w:t>Austin, TX</w:t>
      </w:r>
    </w:p>
    <w:p w:rsidR="0098444B" w:rsidRPr="00175A36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175A36">
        <w:rPr>
          <w:snapToGrid w:val="0"/>
        </w:rPr>
        <w:t>Branson, MO</w:t>
      </w:r>
    </w:p>
    <w:p w:rsidR="0098444B" w:rsidRPr="00AD12C6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AD12C6">
        <w:rPr>
          <w:snapToGrid w:val="0"/>
        </w:rPr>
        <w:t>Dallas, TX</w:t>
      </w:r>
    </w:p>
    <w:p w:rsidR="0098444B" w:rsidRPr="00175A36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175A36">
        <w:rPr>
          <w:snapToGrid w:val="0"/>
        </w:rPr>
        <w:t>Lawrence, KS</w:t>
      </w:r>
    </w:p>
    <w:p w:rsidR="0098444B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 w:rsidRPr="00175A36">
        <w:rPr>
          <w:snapToGrid w:val="0"/>
        </w:rPr>
        <w:t>Olathe, KS</w:t>
      </w:r>
    </w:p>
    <w:p w:rsidR="0098444B" w:rsidRPr="00175A36" w:rsidRDefault="0098444B" w:rsidP="0098444B">
      <w:pPr>
        <w:pStyle w:val="ListParagraph"/>
        <w:numPr>
          <w:ilvl w:val="1"/>
          <w:numId w:val="1"/>
        </w:numPr>
        <w:ind w:left="1440" w:hanging="360"/>
        <w:rPr>
          <w:snapToGrid w:val="0"/>
        </w:rPr>
      </w:pPr>
      <w:r>
        <w:rPr>
          <w:snapToGrid w:val="0"/>
        </w:rPr>
        <w:t>Pima Co, AZ</w:t>
      </w:r>
    </w:p>
    <w:p w:rsidR="0098444B" w:rsidRDefault="0098444B" w:rsidP="0098444B">
      <w:pPr>
        <w:rPr>
          <w:snapToGrid w:val="0"/>
          <w:color w:val="FF0000"/>
        </w:rPr>
        <w:sectPr w:rsidR="0098444B" w:rsidSect="00AD12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444B" w:rsidRPr="00E42559" w:rsidRDefault="0098444B" w:rsidP="0098444B">
      <w:pPr>
        <w:pStyle w:val="IntenseQuote"/>
        <w:rPr>
          <w:rStyle w:val="IntenseEmphasis"/>
          <w:b/>
          <w:bCs/>
          <w:i/>
          <w:iCs/>
        </w:rPr>
      </w:pPr>
      <w:r w:rsidRPr="00E42559">
        <w:rPr>
          <w:rStyle w:val="IntenseEmphasis"/>
        </w:rPr>
        <w:lastRenderedPageBreak/>
        <w:t>Other Survey Research Experience</w:t>
      </w:r>
      <w:bookmarkStart w:id="1" w:name="_GoBack"/>
      <w:bookmarkEnd w:id="1"/>
    </w:p>
    <w:p w:rsidR="0098444B" w:rsidRPr="00AD12C6" w:rsidRDefault="0098444B" w:rsidP="0098444B">
      <w:pPr>
        <w:rPr>
          <w:snapToGrid w:val="0"/>
        </w:rPr>
      </w:pPr>
      <w:r w:rsidRPr="00AD12C6">
        <w:rPr>
          <w:snapToGrid w:val="0"/>
        </w:rPr>
        <w:t xml:space="preserve">Mr. Jones’ main role at ETC Institute is Data Manager for </w:t>
      </w:r>
      <w:r>
        <w:rPr>
          <w:snapToGrid w:val="0"/>
        </w:rPr>
        <w:t>the Transit Division where he</w:t>
      </w:r>
      <w:r w:rsidRPr="00AD12C6">
        <w:rPr>
          <w:snapToGrid w:val="0"/>
        </w:rPr>
        <w:t xml:space="preserve"> oversees the data management of multi-million dollar data collection efforts.  His data and analysis are reviewed by Federal Transit Authority staff on a routine basis.</w:t>
      </w:r>
    </w:p>
    <w:p w:rsidR="0098444B" w:rsidRPr="00AD12C6" w:rsidRDefault="0098444B" w:rsidP="0098444B">
      <w:pPr>
        <w:rPr>
          <w:snapToGrid w:val="0"/>
        </w:rPr>
      </w:pPr>
      <w:r w:rsidRPr="00AD12C6">
        <w:rPr>
          <w:snapToGrid w:val="0"/>
        </w:rPr>
        <w:t>If ETC Institute is</w:t>
      </w:r>
      <w:r>
        <w:rPr>
          <w:snapToGrid w:val="0"/>
        </w:rPr>
        <w:t xml:space="preserve"> selected</w:t>
      </w:r>
      <w:r w:rsidRPr="00AD12C6">
        <w:rPr>
          <w:snapToGrid w:val="0"/>
        </w:rPr>
        <w:t xml:space="preserve"> for this project, Mr. Jones will assist in the review and design of the employee survey instrument, as well as the final data and final report.  </w:t>
      </w:r>
    </w:p>
    <w:p w:rsidR="001C0B65" w:rsidRDefault="001C0B65"/>
    <w:sectPr w:rsidR="001C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BA" w:rsidRDefault="00CC57BA" w:rsidP="00325A8E">
      <w:pPr>
        <w:spacing w:after="0" w:line="240" w:lineRule="auto"/>
      </w:pPr>
      <w:r>
        <w:separator/>
      </w:r>
    </w:p>
  </w:endnote>
  <w:endnote w:type="continuationSeparator" w:id="0">
    <w:p w:rsidR="00CC57BA" w:rsidRDefault="00CC57BA" w:rsidP="0032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6" w:rsidRDefault="00CC57BA">
    <w:pPr>
      <w:pStyle w:val="Footer"/>
      <w:rPr>
        <w:color w:val="000000" w:themeColor="text1"/>
        <w:szCs w:val="24"/>
      </w:rPr>
    </w:pPr>
    <w:sdt>
      <w:sdtPr>
        <w:rPr>
          <w:color w:val="000000" w:themeColor="text1"/>
          <w:szCs w:val="24"/>
        </w:rPr>
        <w:alias w:val="Author"/>
        <w:id w:val="-90005178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8444B">
          <w:rPr>
            <w:color w:val="000000" w:themeColor="text1"/>
            <w:szCs w:val="24"/>
          </w:rPr>
          <w:t>Christina</w:t>
        </w:r>
      </w:sdtContent>
    </w:sdt>
  </w:p>
  <w:p w:rsidR="005E4616" w:rsidRDefault="00CC57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3835A" wp14:editId="41D2CDD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4616" w:rsidRPr="00F633A4" w:rsidRDefault="00CC57B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 xml:space="preserve"> PAGE </w:instrTex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 xml:space="preserve"> \* Arabic  \* MERGEFORMAT </w:instrTex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25A8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38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" filled="f" stroked="f" strokeweight=".5pt">
              <v:textbox style="mso-fit-shape-to-text:t">
                <w:txbxContent>
                  <w:p w:rsidR="005E4616" w:rsidRPr="00F633A4" w:rsidRDefault="00CC57B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 xml:space="preserve"> PAGE </w:instrTex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 xml:space="preserve"> \* Arabic  \* MERGEFORMAT </w:instrTex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325A8E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F2F8925" wp14:editId="6DAD3AB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32E22" id="Rectangle 3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6" w:rsidRDefault="00CC57BA">
    <w:pPr>
      <w:pStyle w:val="Footer"/>
      <w:rPr>
        <w:color w:val="000000" w:themeColor="text1"/>
        <w:szCs w:val="24"/>
      </w:rPr>
    </w:pPr>
    <w:sdt>
      <w:sdtPr>
        <w:rPr>
          <w:color w:val="000000" w:themeColor="text1"/>
          <w:szCs w:val="24"/>
        </w:rPr>
        <w:alias w:val="Author"/>
        <w:id w:val="121816655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8444B">
          <w:rPr>
            <w:color w:val="000000" w:themeColor="text1"/>
            <w:szCs w:val="24"/>
          </w:rPr>
          <w:t>Christina</w:t>
        </w:r>
      </w:sdtContent>
    </w:sdt>
  </w:p>
  <w:p w:rsidR="005E4616" w:rsidRDefault="00CC57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16182" wp14:editId="14F67D8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4616" w:rsidRPr="00F633A4" w:rsidRDefault="00CC57B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25A8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161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CDM4/s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5E4616" w:rsidRPr="00F633A4" w:rsidRDefault="00CC57B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325A8E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F3ACB48" wp14:editId="1D95732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DBC09" id="Rectangle 9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6" w:rsidRDefault="00CC57BA">
    <w:pPr>
      <w:pStyle w:val="Footer"/>
      <w:rPr>
        <w:color w:val="000000" w:themeColor="text1"/>
        <w:szCs w:val="24"/>
      </w:rPr>
    </w:pPr>
    <w:sdt>
      <w:sdtPr>
        <w:rPr>
          <w:color w:val="000000" w:themeColor="text1"/>
          <w:szCs w:val="24"/>
        </w:rPr>
        <w:alias w:val="Author"/>
        <w:id w:val="73605605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8444B">
          <w:rPr>
            <w:color w:val="000000" w:themeColor="text1"/>
            <w:szCs w:val="24"/>
          </w:rPr>
          <w:t>Christina</w:t>
        </w:r>
      </w:sdtContent>
    </w:sdt>
  </w:p>
  <w:p w:rsidR="005E4616" w:rsidRDefault="00CC57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08661" wp14:editId="3CDFE2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4616" w:rsidRPr="00F633A4" w:rsidRDefault="00CC57B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25A8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F633A4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086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AMTCo3NgIAAGg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:rsidR="005E4616" w:rsidRPr="00F633A4" w:rsidRDefault="00CC57B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325A8E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F633A4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74000E60" wp14:editId="4134719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00DAA" id="Rectangle 12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QM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RPd7fizAlLd3RP&#10;qgl3MMDIRgKNPm4p7sHfhekUaZu7Palg85/6YKci6nkWFU6JSTKuLz9fbFrSXpLvYrO8XGfM5iXZ&#10;h5i+AlqWNx0PVL1IKY7fYqqhzyG5lnF5dXirjanebGkyyUqr7NLZQI2+B0X9EZFVQS2TBdcmsKOg&#10;mRBSgkvL6hpED9W8bumbeM4ZhbVxBJiRFdWfsSeAPLVvsSvLKT6nQhnMObn9F7GaPGeUyujSnGy1&#10;w/A3AENdTZVr/LNIVZqs0hP2Z7r9kMw11vchnByQnodMoSTnKJq80vn0SvJovz4X2Je3vP8N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DL61AzkAQAAEw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BA" w:rsidRDefault="00CC57BA" w:rsidP="00325A8E">
      <w:pPr>
        <w:spacing w:after="0" w:line="240" w:lineRule="auto"/>
      </w:pPr>
      <w:r>
        <w:separator/>
      </w:r>
    </w:p>
  </w:footnote>
  <w:footnote w:type="continuationSeparator" w:id="0">
    <w:p w:rsidR="00CC57BA" w:rsidRDefault="00CC57BA" w:rsidP="0032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6" w:rsidRDefault="00CC5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6" w:rsidRDefault="00CC5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6" w:rsidRDefault="00CC5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7E4A"/>
    <w:multiLevelType w:val="hybridMultilevel"/>
    <w:tmpl w:val="3C4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699C4">
      <w:start w:val="2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B"/>
    <w:rsid w:val="001C0B65"/>
    <w:rsid w:val="00325A8E"/>
    <w:rsid w:val="0098444B"/>
    <w:rsid w:val="00AF5F99"/>
    <w:rsid w:val="00C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354F8-F309-4D99-A072-2FD647A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4B"/>
    <w:pPr>
      <w:spacing w:after="200" w:line="276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44B"/>
    <w:rPr>
      <w:rFonts w:asciiTheme="majorHAnsi" w:eastAsiaTheme="majorEastAsia" w:hAnsiTheme="majorHAnsi" w:cstheme="majorBidi"/>
      <w:b/>
      <w:bCs/>
      <w:color w:val="5B9BD5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8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4B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98444B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8444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44B"/>
    <w:pPr>
      <w:pBdr>
        <w:bottom w:val="single" w:sz="4" w:space="4" w:color="5B9BD5" w:themeColor="accent1"/>
      </w:pBdr>
      <w:spacing w:before="200" w:after="0" w:line="240" w:lineRule="auto"/>
      <w:ind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44B"/>
    <w:rPr>
      <w:rFonts w:ascii="Times New Roman" w:hAnsi="Times New Roman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E7"/>
    <w:rsid w:val="005A03E7"/>
    <w:rsid w:val="008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258DC594D4A91AF6FA1F54C8926EC">
    <w:name w:val="734258DC594D4A91AF6FA1F54C8926EC"/>
    <w:rsid w:val="005A0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2016-04-14T15:16:00Z</dcterms:created>
  <dcterms:modified xsi:type="dcterms:W3CDTF">2016-04-14T15:17:00Z</dcterms:modified>
</cp:coreProperties>
</file>