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FB" w:rsidRPr="00B83702" w:rsidRDefault="00EB5CFB" w:rsidP="00EB5CFB">
      <w:pPr>
        <w:pStyle w:val="Heading2"/>
        <w:pBdr>
          <w:bottom w:val="single" w:sz="4" w:space="1" w:color="auto"/>
        </w:pBdr>
      </w:pPr>
      <w:bookmarkStart w:id="0" w:name="_Toc445799777"/>
      <w:r w:rsidRPr="009A5814">
        <w:rPr>
          <w:rFonts w:eastAsia="Calibri"/>
        </w:rPr>
        <w:t>Jason Morado, Senior Project Manager, ETC Institute</w:t>
      </w:r>
      <w:bookmarkEnd w:id="0"/>
    </w:p>
    <w:p w:rsidR="00EB5CFB" w:rsidRPr="00E42559" w:rsidRDefault="00EB5CFB" w:rsidP="00EB5CFB">
      <w:pPr>
        <w:pStyle w:val="IntenseQuote"/>
        <w:rPr>
          <w:rStyle w:val="IntenseEmphasis"/>
          <w:b/>
          <w:bCs/>
          <w:i/>
          <w:iCs/>
        </w:rPr>
      </w:pPr>
      <w:r w:rsidRPr="00E42559">
        <w:rPr>
          <w:rStyle w:val="IntenseEmphasis"/>
        </w:rPr>
        <w:t>Education</w:t>
      </w:r>
    </w:p>
    <w:p w:rsidR="00EB5CFB" w:rsidRPr="009233D9" w:rsidRDefault="00EB5CFB" w:rsidP="00EB5CFB">
      <w:pPr>
        <w:spacing w:after="120" w:line="240" w:lineRule="auto"/>
        <w:rPr>
          <w:i/>
        </w:rPr>
      </w:pPr>
      <w:r w:rsidRPr="009233D9">
        <w:rPr>
          <w:i/>
        </w:rPr>
        <w:t>M.B.A., Webster University, 2009</w:t>
      </w:r>
    </w:p>
    <w:p w:rsidR="00EB5CFB" w:rsidRPr="009233D9" w:rsidRDefault="00EB5CFB" w:rsidP="00EB5CFB">
      <w:pPr>
        <w:spacing w:after="240" w:line="240" w:lineRule="auto"/>
        <w:rPr>
          <w:i/>
        </w:rPr>
      </w:pPr>
      <w:r w:rsidRPr="009233D9">
        <w:rPr>
          <w:i/>
        </w:rPr>
        <w:t>B.S. in Business Administration – Marketing, Avila University 2000</w:t>
      </w:r>
    </w:p>
    <w:p w:rsidR="00EB5CFB" w:rsidRPr="00E42559" w:rsidRDefault="00EB5CFB" w:rsidP="00EB5CFB">
      <w:pPr>
        <w:pStyle w:val="IntenseQuote"/>
        <w:rPr>
          <w:rStyle w:val="IntenseEmphasis"/>
          <w:b/>
          <w:bCs/>
          <w:i/>
          <w:iCs/>
        </w:rPr>
      </w:pPr>
      <w:r w:rsidRPr="00E42559">
        <w:rPr>
          <w:rStyle w:val="IntenseEmphasis"/>
        </w:rPr>
        <w:t>Professional Experience</w:t>
      </w:r>
    </w:p>
    <w:p w:rsidR="00EB5CFB" w:rsidRPr="00B83702" w:rsidRDefault="00EB5CFB" w:rsidP="00EB5CFB">
      <w:r w:rsidRPr="00B83702">
        <w:t>Mr. Morado has more than 14 years of experience in the design, administration and analysis of community market research.  He has served as the project manager and senior researcher on community research projects for over 250 local governmental organizations throughout the U.S.  He has also assisted in the coordination and facilitation of focus groups and stakeholder interviews for a wide range of parks and recreation needs assessment surveys, strategic and long range planning efforts, comprehensive planning efforts, and other customer satisfaction initiatives.</w:t>
      </w:r>
    </w:p>
    <w:p w:rsidR="00EB5CFB" w:rsidRPr="00E42559" w:rsidRDefault="00EB5CFB" w:rsidP="00EB5CFB">
      <w:pPr>
        <w:pStyle w:val="IntenseQuote"/>
        <w:rPr>
          <w:rStyle w:val="IntenseEmphasis"/>
          <w:b/>
          <w:bCs/>
          <w:i/>
          <w:iCs/>
        </w:rPr>
      </w:pPr>
      <w:r w:rsidRPr="00E42559">
        <w:rPr>
          <w:rStyle w:val="IntenseEmphasis"/>
        </w:rPr>
        <w:t>Customer Survey Research Experience</w:t>
      </w:r>
    </w:p>
    <w:p w:rsidR="00EB5CFB" w:rsidRPr="00B83702" w:rsidRDefault="00EB5CFB" w:rsidP="00EB5CFB">
      <w:r w:rsidRPr="00B83702">
        <w:t xml:space="preserve">Mr. Morado has served as a senior researcher and project manager for </w:t>
      </w:r>
      <w:r w:rsidRPr="00B83702">
        <w:rPr>
          <w:u w:val="single"/>
        </w:rPr>
        <w:t>Customer Satisfaction Survey Research</w:t>
      </w:r>
      <w:r w:rsidRPr="00B83702">
        <w:t xml:space="preserve"> for dozens of local governmental organizations.  Some of these organizations include:</w:t>
      </w:r>
    </w:p>
    <w:p w:rsidR="00EB5CFB" w:rsidRPr="00B83702" w:rsidRDefault="00EB5CFB" w:rsidP="00EB5CFB">
      <w:pPr>
        <w:sectPr w:rsidR="00EB5CFB" w:rsidRPr="00B83702" w:rsidSect="00EB5CFB">
          <w:headerReference w:type="default" r:id="rId5"/>
          <w:pgSz w:w="12240" w:h="15840"/>
          <w:pgMar w:top="900" w:right="1440" w:bottom="990" w:left="1440" w:header="720" w:footer="1251" w:gutter="0"/>
          <w:cols w:space="720"/>
          <w:docGrid w:linePitch="360"/>
        </w:sectPr>
      </w:pPr>
    </w:p>
    <w:p w:rsidR="00EB5CFB" w:rsidRPr="00B83702" w:rsidRDefault="00EB5CFB" w:rsidP="00EB5CFB">
      <w:pPr>
        <w:pStyle w:val="ListParagraph"/>
        <w:numPr>
          <w:ilvl w:val="0"/>
          <w:numId w:val="1"/>
        </w:numPr>
      </w:pPr>
      <w:r w:rsidRPr="00B83702">
        <w:t>Auburn, California</w:t>
      </w:r>
    </w:p>
    <w:p w:rsidR="00EB5CFB" w:rsidRPr="00B83702" w:rsidRDefault="00EB5CFB" w:rsidP="00EB5CFB">
      <w:pPr>
        <w:pStyle w:val="ListParagraph"/>
        <w:numPr>
          <w:ilvl w:val="0"/>
          <w:numId w:val="1"/>
        </w:numPr>
      </w:pPr>
      <w:r w:rsidRPr="00B83702">
        <w:t>Austin, Texas</w:t>
      </w:r>
    </w:p>
    <w:p w:rsidR="00EB5CFB" w:rsidRPr="00B83702" w:rsidRDefault="00EB5CFB" w:rsidP="00EB5CFB">
      <w:pPr>
        <w:pStyle w:val="ListParagraph"/>
        <w:numPr>
          <w:ilvl w:val="0"/>
          <w:numId w:val="1"/>
        </w:numPr>
      </w:pPr>
      <w:r w:rsidRPr="00B83702">
        <w:t>Bensenville, Illinois</w:t>
      </w:r>
    </w:p>
    <w:p w:rsidR="00EB5CFB" w:rsidRPr="00B83702" w:rsidRDefault="00EB5CFB" w:rsidP="00EB5CFB">
      <w:pPr>
        <w:pStyle w:val="ListParagraph"/>
        <w:numPr>
          <w:ilvl w:val="0"/>
          <w:numId w:val="1"/>
        </w:numPr>
      </w:pPr>
      <w:r w:rsidRPr="00B83702">
        <w:t>Blue Springs, Missouri</w:t>
      </w:r>
    </w:p>
    <w:p w:rsidR="00EB5CFB" w:rsidRPr="00B83702" w:rsidRDefault="00EB5CFB" w:rsidP="00EB5CFB">
      <w:pPr>
        <w:pStyle w:val="ListParagraph"/>
        <w:numPr>
          <w:ilvl w:val="0"/>
          <w:numId w:val="1"/>
        </w:numPr>
      </w:pPr>
      <w:r w:rsidRPr="00B83702">
        <w:t>Cabarrus County, North Carolina</w:t>
      </w:r>
    </w:p>
    <w:p w:rsidR="00EB5CFB" w:rsidRPr="00B83702" w:rsidRDefault="00EB5CFB" w:rsidP="00EB5CFB">
      <w:pPr>
        <w:pStyle w:val="ListParagraph"/>
        <w:numPr>
          <w:ilvl w:val="0"/>
          <w:numId w:val="1"/>
        </w:numPr>
      </w:pPr>
      <w:r w:rsidRPr="00B83702">
        <w:t>Casper, Wyoming</w:t>
      </w:r>
    </w:p>
    <w:p w:rsidR="00EB5CFB" w:rsidRPr="00B83702" w:rsidRDefault="00EB5CFB" w:rsidP="00EB5CFB">
      <w:pPr>
        <w:pStyle w:val="ListParagraph"/>
        <w:numPr>
          <w:ilvl w:val="0"/>
          <w:numId w:val="1"/>
        </w:numPr>
      </w:pPr>
      <w:r w:rsidRPr="00B83702">
        <w:t>Chapel Hill, North Carolina</w:t>
      </w:r>
    </w:p>
    <w:p w:rsidR="00EB5CFB" w:rsidRPr="00B83702" w:rsidRDefault="00EB5CFB" w:rsidP="00EB5CFB">
      <w:pPr>
        <w:pStyle w:val="ListParagraph"/>
        <w:numPr>
          <w:ilvl w:val="0"/>
          <w:numId w:val="1"/>
        </w:numPr>
      </w:pPr>
      <w:r w:rsidRPr="00B83702">
        <w:t>Charlotte, North Carolina</w:t>
      </w:r>
    </w:p>
    <w:p w:rsidR="00EB5CFB" w:rsidRPr="00B83702" w:rsidRDefault="00EB5CFB" w:rsidP="00EB5CFB">
      <w:pPr>
        <w:pStyle w:val="ListParagraph"/>
        <w:numPr>
          <w:ilvl w:val="0"/>
          <w:numId w:val="1"/>
        </w:numPr>
      </w:pPr>
      <w:r w:rsidRPr="00B83702">
        <w:t>Chickasha, Oklahoma</w:t>
      </w:r>
    </w:p>
    <w:p w:rsidR="00EB5CFB" w:rsidRPr="00B83702" w:rsidRDefault="00EB5CFB" w:rsidP="00EB5CFB">
      <w:pPr>
        <w:pStyle w:val="ListParagraph"/>
        <w:numPr>
          <w:ilvl w:val="0"/>
          <w:numId w:val="1"/>
        </w:numPr>
      </w:pPr>
      <w:r w:rsidRPr="00B83702">
        <w:t>Clayton, Missouri</w:t>
      </w:r>
    </w:p>
    <w:p w:rsidR="00EB5CFB" w:rsidRPr="00B83702" w:rsidRDefault="00EB5CFB" w:rsidP="00EB5CFB">
      <w:pPr>
        <w:pStyle w:val="ListParagraph"/>
        <w:numPr>
          <w:ilvl w:val="0"/>
          <w:numId w:val="1"/>
        </w:numPr>
      </w:pPr>
      <w:r w:rsidRPr="00B83702">
        <w:t>Columbia, Missouri</w:t>
      </w:r>
    </w:p>
    <w:p w:rsidR="00EB5CFB" w:rsidRPr="00B83702" w:rsidRDefault="00EB5CFB" w:rsidP="00EB5CFB">
      <w:pPr>
        <w:pStyle w:val="ListParagraph"/>
        <w:numPr>
          <w:ilvl w:val="0"/>
          <w:numId w:val="1"/>
        </w:numPr>
      </w:pPr>
      <w:r w:rsidRPr="00B83702">
        <w:t>Creve Coeur, Missouri</w:t>
      </w:r>
    </w:p>
    <w:p w:rsidR="00EB5CFB" w:rsidRPr="00B83702" w:rsidRDefault="00EB5CFB" w:rsidP="00EB5CFB">
      <w:pPr>
        <w:pStyle w:val="ListParagraph"/>
        <w:numPr>
          <w:ilvl w:val="0"/>
          <w:numId w:val="1"/>
        </w:numPr>
      </w:pPr>
      <w:r w:rsidRPr="00B83702">
        <w:t>Dallas, Texas</w:t>
      </w:r>
    </w:p>
    <w:p w:rsidR="00EB5CFB" w:rsidRPr="00B83702" w:rsidRDefault="00EB5CFB" w:rsidP="00EB5CFB">
      <w:pPr>
        <w:pStyle w:val="ListParagraph"/>
        <w:numPr>
          <w:ilvl w:val="0"/>
          <w:numId w:val="1"/>
        </w:numPr>
      </w:pPr>
      <w:r w:rsidRPr="00B83702">
        <w:t>Davenport, Iowa</w:t>
      </w:r>
    </w:p>
    <w:p w:rsidR="00EB5CFB" w:rsidRPr="00B83702" w:rsidRDefault="00EB5CFB" w:rsidP="00EB5CFB">
      <w:pPr>
        <w:pStyle w:val="ListParagraph"/>
        <w:numPr>
          <w:ilvl w:val="0"/>
          <w:numId w:val="1"/>
        </w:numPr>
      </w:pPr>
      <w:r w:rsidRPr="00B83702">
        <w:t>Des Moines, Iowa</w:t>
      </w:r>
    </w:p>
    <w:p w:rsidR="00EB5CFB" w:rsidRPr="00B83702" w:rsidRDefault="00EB5CFB" w:rsidP="00EB5CFB">
      <w:pPr>
        <w:pStyle w:val="ListParagraph"/>
        <w:numPr>
          <w:ilvl w:val="0"/>
          <w:numId w:val="1"/>
        </w:numPr>
      </w:pPr>
      <w:r w:rsidRPr="00B83702">
        <w:t>Fort Worth, Texas</w:t>
      </w:r>
    </w:p>
    <w:p w:rsidR="00EB5CFB" w:rsidRPr="00B83702" w:rsidRDefault="00EB5CFB" w:rsidP="00EB5CFB">
      <w:pPr>
        <w:pStyle w:val="ListParagraph"/>
        <w:numPr>
          <w:ilvl w:val="0"/>
          <w:numId w:val="1"/>
        </w:numPr>
      </w:pPr>
      <w:r w:rsidRPr="00B83702">
        <w:t>Gardner, Kansas</w:t>
      </w:r>
    </w:p>
    <w:p w:rsidR="00EB5CFB" w:rsidRPr="00B83702" w:rsidRDefault="00EB5CFB" w:rsidP="00EB5CFB">
      <w:pPr>
        <w:pStyle w:val="ListParagraph"/>
        <w:numPr>
          <w:ilvl w:val="0"/>
          <w:numId w:val="1"/>
        </w:numPr>
      </w:pPr>
      <w:r w:rsidRPr="00B83702">
        <w:t>Glenview, Illinois</w:t>
      </w:r>
    </w:p>
    <w:p w:rsidR="00EB5CFB" w:rsidRPr="00B83702" w:rsidRDefault="00EB5CFB" w:rsidP="00EB5CFB">
      <w:pPr>
        <w:pStyle w:val="ListParagraph"/>
        <w:numPr>
          <w:ilvl w:val="0"/>
          <w:numId w:val="1"/>
        </w:numPr>
      </w:pPr>
      <w:r w:rsidRPr="00B83702">
        <w:t>Greenville, North Carolina</w:t>
      </w:r>
    </w:p>
    <w:p w:rsidR="00EB5CFB" w:rsidRPr="00B83702" w:rsidRDefault="00EB5CFB" w:rsidP="00EB5CFB">
      <w:pPr>
        <w:pStyle w:val="ListParagraph"/>
        <w:numPr>
          <w:ilvl w:val="0"/>
          <w:numId w:val="1"/>
        </w:numPr>
      </w:pPr>
      <w:r w:rsidRPr="00B83702">
        <w:t>Hallandale Beach, Florida</w:t>
      </w:r>
    </w:p>
    <w:p w:rsidR="00EB5CFB" w:rsidRPr="00B83702" w:rsidRDefault="00EB5CFB" w:rsidP="00EB5CFB">
      <w:pPr>
        <w:pStyle w:val="ListParagraph"/>
        <w:numPr>
          <w:ilvl w:val="0"/>
          <w:numId w:val="1"/>
        </w:numPr>
      </w:pPr>
      <w:r w:rsidRPr="00B83702">
        <w:t>High Point, North Carolina</w:t>
      </w:r>
    </w:p>
    <w:p w:rsidR="00EB5CFB" w:rsidRPr="00B83702" w:rsidRDefault="00EB5CFB" w:rsidP="00EB5CFB">
      <w:pPr>
        <w:pStyle w:val="ListParagraph"/>
        <w:numPr>
          <w:ilvl w:val="0"/>
          <w:numId w:val="1"/>
        </w:numPr>
      </w:pPr>
      <w:r w:rsidRPr="00B83702">
        <w:t>Independence, Missouri</w:t>
      </w:r>
    </w:p>
    <w:p w:rsidR="00EB5CFB" w:rsidRPr="00B83702" w:rsidRDefault="00EB5CFB" w:rsidP="00EB5CFB">
      <w:pPr>
        <w:pStyle w:val="ListParagraph"/>
        <w:numPr>
          <w:ilvl w:val="0"/>
          <w:numId w:val="1"/>
        </w:numPr>
      </w:pPr>
      <w:r w:rsidRPr="00B83702">
        <w:t>Indio, California</w:t>
      </w:r>
    </w:p>
    <w:p w:rsidR="00EB5CFB" w:rsidRPr="00B83702" w:rsidRDefault="00EB5CFB" w:rsidP="00EB5CFB">
      <w:pPr>
        <w:pStyle w:val="ListParagraph"/>
        <w:numPr>
          <w:ilvl w:val="0"/>
          <w:numId w:val="1"/>
        </w:numPr>
      </w:pPr>
      <w:r w:rsidRPr="00B83702">
        <w:t>Johnson County, Kansas</w:t>
      </w:r>
    </w:p>
    <w:p w:rsidR="00EB5CFB" w:rsidRPr="00B83702" w:rsidRDefault="00EB5CFB" w:rsidP="00EB5CFB">
      <w:pPr>
        <w:pStyle w:val="ListParagraph"/>
        <w:numPr>
          <w:ilvl w:val="0"/>
          <w:numId w:val="1"/>
        </w:numPr>
      </w:pPr>
      <w:r w:rsidRPr="00B83702">
        <w:t>Jonesboro, Arkansas</w:t>
      </w:r>
    </w:p>
    <w:p w:rsidR="00EB5CFB" w:rsidRPr="009233D9" w:rsidRDefault="00EB5CFB" w:rsidP="00EB5CFB">
      <w:pPr>
        <w:pStyle w:val="ListParagraph"/>
        <w:numPr>
          <w:ilvl w:val="0"/>
          <w:numId w:val="1"/>
        </w:numPr>
        <w:rPr>
          <w:b/>
        </w:rPr>
      </w:pPr>
      <w:r w:rsidRPr="009233D9">
        <w:rPr>
          <w:b/>
        </w:rPr>
        <w:t>Kansas City, Missouri</w:t>
      </w:r>
    </w:p>
    <w:p w:rsidR="00EB5CFB" w:rsidRPr="00B83702" w:rsidRDefault="00EB5CFB" w:rsidP="00EB5CFB">
      <w:pPr>
        <w:pStyle w:val="ListParagraph"/>
        <w:numPr>
          <w:ilvl w:val="0"/>
          <w:numId w:val="1"/>
        </w:numPr>
      </w:pPr>
      <w:r w:rsidRPr="00B83702">
        <w:t>King County, Washington</w:t>
      </w:r>
    </w:p>
    <w:p w:rsidR="00EB5CFB" w:rsidRPr="00B83702" w:rsidRDefault="00EB5CFB" w:rsidP="00EB5CFB">
      <w:pPr>
        <w:pStyle w:val="ListParagraph"/>
        <w:numPr>
          <w:ilvl w:val="0"/>
          <w:numId w:val="1"/>
        </w:numPr>
      </w:pPr>
      <w:r w:rsidRPr="00B83702">
        <w:t>Kirkwood, Missouri</w:t>
      </w:r>
    </w:p>
    <w:p w:rsidR="00EB5CFB" w:rsidRPr="00B83702" w:rsidRDefault="00EB5CFB" w:rsidP="00EB5CFB">
      <w:pPr>
        <w:pStyle w:val="ListParagraph"/>
        <w:numPr>
          <w:ilvl w:val="0"/>
          <w:numId w:val="1"/>
        </w:numPr>
      </w:pPr>
      <w:r w:rsidRPr="00B83702">
        <w:t>Las Vegas, Nevada</w:t>
      </w:r>
    </w:p>
    <w:p w:rsidR="00EB5CFB" w:rsidRPr="00B83702" w:rsidRDefault="00EB5CFB" w:rsidP="00EB5CFB">
      <w:pPr>
        <w:pStyle w:val="ListParagraph"/>
        <w:numPr>
          <w:ilvl w:val="0"/>
          <w:numId w:val="1"/>
        </w:numPr>
      </w:pPr>
      <w:r w:rsidRPr="00B83702">
        <w:t>Mecklenburg County, North Carolina</w:t>
      </w:r>
    </w:p>
    <w:p w:rsidR="00EB5CFB" w:rsidRPr="00B83702" w:rsidRDefault="00EB5CFB" w:rsidP="00EB5CFB">
      <w:pPr>
        <w:pStyle w:val="ListParagraph"/>
        <w:numPr>
          <w:ilvl w:val="0"/>
          <w:numId w:val="1"/>
        </w:numPr>
      </w:pPr>
      <w:r w:rsidRPr="00B83702">
        <w:t>Meridian, Idaho</w:t>
      </w:r>
    </w:p>
    <w:p w:rsidR="00EB5CFB" w:rsidRPr="00B83702" w:rsidRDefault="00EB5CFB" w:rsidP="00EB5CFB">
      <w:pPr>
        <w:pStyle w:val="ListParagraph"/>
        <w:numPr>
          <w:ilvl w:val="0"/>
          <w:numId w:val="1"/>
        </w:numPr>
      </w:pPr>
      <w:r w:rsidRPr="00B83702">
        <w:t>Midwest City, Oklahoma</w:t>
      </w:r>
    </w:p>
    <w:p w:rsidR="00EB5CFB" w:rsidRPr="00B83702" w:rsidRDefault="00EB5CFB" w:rsidP="00EB5CFB">
      <w:pPr>
        <w:pStyle w:val="ListParagraph"/>
        <w:numPr>
          <w:ilvl w:val="0"/>
          <w:numId w:val="1"/>
        </w:numPr>
      </w:pPr>
      <w:r w:rsidRPr="00B83702">
        <w:t>Mountain Brook, Alabama</w:t>
      </w:r>
    </w:p>
    <w:p w:rsidR="00EB5CFB" w:rsidRPr="00B83702" w:rsidRDefault="00EB5CFB" w:rsidP="00EB5CFB">
      <w:pPr>
        <w:pStyle w:val="ListParagraph"/>
        <w:numPr>
          <w:ilvl w:val="0"/>
          <w:numId w:val="1"/>
        </w:numPr>
      </w:pPr>
      <w:r w:rsidRPr="00B83702">
        <w:t>Oak Grove, Missouri</w:t>
      </w:r>
    </w:p>
    <w:p w:rsidR="00EB5CFB" w:rsidRPr="00B83702" w:rsidRDefault="00EB5CFB" w:rsidP="00EB5CFB">
      <w:pPr>
        <w:pStyle w:val="ListParagraph"/>
        <w:numPr>
          <w:ilvl w:val="0"/>
          <w:numId w:val="1"/>
        </w:numPr>
      </w:pPr>
      <w:r w:rsidRPr="00B83702">
        <w:t>Oklahoma City, Oklahoma</w:t>
      </w:r>
    </w:p>
    <w:p w:rsidR="00EB5CFB" w:rsidRPr="00B83702" w:rsidRDefault="00EB5CFB" w:rsidP="00EB5CFB">
      <w:pPr>
        <w:pStyle w:val="ListParagraph"/>
        <w:numPr>
          <w:ilvl w:val="0"/>
          <w:numId w:val="1"/>
        </w:numPr>
      </w:pPr>
      <w:r w:rsidRPr="00B83702">
        <w:t>Olathe, Kansas</w:t>
      </w:r>
    </w:p>
    <w:p w:rsidR="00EB5CFB" w:rsidRPr="00B83702" w:rsidRDefault="00EB5CFB" w:rsidP="00EB5CFB">
      <w:pPr>
        <w:pStyle w:val="ListParagraph"/>
        <w:numPr>
          <w:ilvl w:val="0"/>
          <w:numId w:val="1"/>
        </w:numPr>
      </w:pPr>
      <w:r w:rsidRPr="00B83702">
        <w:t>Pinehurst, North Carolina</w:t>
      </w:r>
    </w:p>
    <w:p w:rsidR="00EB5CFB" w:rsidRPr="00B83702" w:rsidRDefault="00EB5CFB" w:rsidP="00EB5CFB">
      <w:pPr>
        <w:pStyle w:val="ListParagraph"/>
        <w:numPr>
          <w:ilvl w:val="0"/>
          <w:numId w:val="1"/>
        </w:numPr>
      </w:pPr>
      <w:r w:rsidRPr="00B83702">
        <w:t>Plano, Texas</w:t>
      </w:r>
    </w:p>
    <w:p w:rsidR="00EB5CFB" w:rsidRPr="00B83702" w:rsidRDefault="00EB5CFB" w:rsidP="00EB5CFB">
      <w:pPr>
        <w:pStyle w:val="ListParagraph"/>
        <w:numPr>
          <w:ilvl w:val="0"/>
          <w:numId w:val="1"/>
        </w:numPr>
      </w:pPr>
      <w:r w:rsidRPr="00B83702">
        <w:t>Pueblo, Colorado</w:t>
      </w:r>
    </w:p>
    <w:p w:rsidR="00EB5CFB" w:rsidRPr="00B83702" w:rsidRDefault="00EB5CFB" w:rsidP="00EB5CFB">
      <w:pPr>
        <w:pStyle w:val="ListParagraph"/>
        <w:numPr>
          <w:ilvl w:val="0"/>
          <w:numId w:val="1"/>
        </w:numPr>
      </w:pPr>
      <w:r w:rsidRPr="00B83702">
        <w:t>Raymore, Missouri</w:t>
      </w:r>
    </w:p>
    <w:p w:rsidR="00EB5CFB" w:rsidRPr="00B83702" w:rsidRDefault="00EB5CFB" w:rsidP="00EB5CFB">
      <w:pPr>
        <w:pStyle w:val="ListParagraph"/>
        <w:numPr>
          <w:ilvl w:val="0"/>
          <w:numId w:val="1"/>
        </w:numPr>
      </w:pPr>
      <w:r w:rsidRPr="00B83702">
        <w:t>Round Rock, Texas</w:t>
      </w:r>
    </w:p>
    <w:p w:rsidR="00EB5CFB" w:rsidRPr="00B83702" w:rsidRDefault="00EB5CFB" w:rsidP="00EB5CFB">
      <w:pPr>
        <w:pStyle w:val="ListParagraph"/>
        <w:numPr>
          <w:ilvl w:val="0"/>
          <w:numId w:val="1"/>
        </w:numPr>
      </w:pPr>
      <w:r w:rsidRPr="00B83702">
        <w:lastRenderedPageBreak/>
        <w:t>San Antonio, Texas</w:t>
      </w:r>
    </w:p>
    <w:p w:rsidR="00EB5CFB" w:rsidRPr="00B83702" w:rsidRDefault="00EB5CFB" w:rsidP="00EB5CFB">
      <w:pPr>
        <w:pStyle w:val="ListParagraph"/>
        <w:numPr>
          <w:ilvl w:val="0"/>
          <w:numId w:val="1"/>
        </w:numPr>
      </w:pPr>
      <w:r w:rsidRPr="00B83702">
        <w:t>Shoreline, Washington</w:t>
      </w:r>
    </w:p>
    <w:p w:rsidR="00EB5CFB" w:rsidRPr="00B83702" w:rsidRDefault="00EB5CFB" w:rsidP="00EB5CFB">
      <w:pPr>
        <w:pStyle w:val="ListParagraph"/>
        <w:numPr>
          <w:ilvl w:val="0"/>
          <w:numId w:val="1"/>
        </w:numPr>
      </w:pPr>
      <w:r w:rsidRPr="00B83702">
        <w:t>Springfield, Missouri</w:t>
      </w:r>
    </w:p>
    <w:p w:rsidR="00EB5CFB" w:rsidRPr="00B83702" w:rsidRDefault="00EB5CFB" w:rsidP="00EB5CFB">
      <w:pPr>
        <w:pStyle w:val="ListParagraph"/>
        <w:numPr>
          <w:ilvl w:val="0"/>
          <w:numId w:val="1"/>
        </w:numPr>
      </w:pPr>
      <w:r w:rsidRPr="00B83702">
        <w:t>Tyler, Texas</w:t>
      </w:r>
    </w:p>
    <w:p w:rsidR="00EB5CFB" w:rsidRPr="00B83702" w:rsidRDefault="00EB5CFB" w:rsidP="00EB5CFB">
      <w:pPr>
        <w:pStyle w:val="ListParagraph"/>
        <w:numPr>
          <w:ilvl w:val="0"/>
          <w:numId w:val="1"/>
        </w:numPr>
      </w:pPr>
      <w:r w:rsidRPr="00B83702">
        <w:t>Vancouver, Washington</w:t>
      </w:r>
    </w:p>
    <w:p w:rsidR="00EB5CFB" w:rsidRPr="00B83702" w:rsidRDefault="00EB5CFB" w:rsidP="00EB5CFB">
      <w:pPr>
        <w:rPr>
          <w:b/>
          <w:u w:val="single"/>
        </w:rPr>
        <w:sectPr w:rsidR="00EB5CFB" w:rsidRPr="00B83702" w:rsidSect="00031C91">
          <w:type w:val="continuous"/>
          <w:pgSz w:w="12240" w:h="15840"/>
          <w:pgMar w:top="1254" w:right="1440" w:bottom="1440" w:left="1440" w:header="720" w:footer="1252" w:gutter="0"/>
          <w:cols w:num="2" w:space="720"/>
          <w:docGrid w:linePitch="360"/>
        </w:sectPr>
      </w:pPr>
    </w:p>
    <w:p w:rsidR="00EB5CFB" w:rsidRDefault="00EB5CFB" w:rsidP="00EB5CFB">
      <w:pPr>
        <w:pStyle w:val="IntenseQuote"/>
        <w:rPr>
          <w:rStyle w:val="IntenseEmphasis"/>
          <w:b/>
          <w:bCs/>
          <w:i/>
          <w:iCs/>
        </w:rPr>
      </w:pPr>
    </w:p>
    <w:p w:rsidR="00EB5CFB" w:rsidRPr="00E42559" w:rsidRDefault="00EB5CFB" w:rsidP="00EB5CFB">
      <w:pPr>
        <w:pStyle w:val="IntenseQuote"/>
        <w:rPr>
          <w:rStyle w:val="IntenseEmphasis"/>
          <w:b/>
          <w:bCs/>
          <w:i/>
          <w:iCs/>
        </w:rPr>
      </w:pPr>
      <w:r w:rsidRPr="00E42559">
        <w:rPr>
          <w:rStyle w:val="IntenseEmphasis"/>
        </w:rPr>
        <w:t xml:space="preserve">Parks and Recreation Survey Research Experience </w:t>
      </w:r>
    </w:p>
    <w:p w:rsidR="00EB5CFB" w:rsidRPr="00B83702" w:rsidRDefault="00EB5CFB" w:rsidP="00EB5CFB">
      <w:r w:rsidRPr="00B83702">
        <w:t xml:space="preserve">Mr. Morado has served as a senior researcher and project manager for </w:t>
      </w:r>
      <w:r w:rsidRPr="00B83702">
        <w:rPr>
          <w:u w:val="single"/>
        </w:rPr>
        <w:t>Parks and Recreation Needs Assessment Surveys</w:t>
      </w:r>
      <w:r w:rsidRPr="00B83702">
        <w:t xml:space="preserve"> for dozens of local governmental organizations.  Some of these organizations include:</w:t>
      </w:r>
    </w:p>
    <w:p w:rsidR="00EB5CFB" w:rsidRDefault="00EB5CFB" w:rsidP="00EB5CFB">
      <w:pPr>
        <w:pStyle w:val="ListParagraph"/>
        <w:numPr>
          <w:ilvl w:val="0"/>
          <w:numId w:val="2"/>
        </w:numPr>
        <w:sectPr w:rsidR="00EB5CFB" w:rsidSect="00031C91">
          <w:headerReference w:type="default" r:id="rId6"/>
          <w:type w:val="continuous"/>
          <w:pgSz w:w="12240" w:h="15840" w:code="1"/>
          <w:pgMar w:top="1254" w:right="1440" w:bottom="1008" w:left="1440" w:header="720" w:footer="1252" w:gutter="0"/>
          <w:cols w:space="720"/>
          <w:docGrid w:linePitch="360"/>
        </w:sectPr>
      </w:pPr>
    </w:p>
    <w:p w:rsidR="00EB5CFB" w:rsidRPr="00B83702" w:rsidRDefault="00EB5CFB" w:rsidP="00EB5CFB">
      <w:pPr>
        <w:pStyle w:val="ListParagraph"/>
        <w:numPr>
          <w:ilvl w:val="0"/>
          <w:numId w:val="2"/>
        </w:numPr>
      </w:pPr>
      <w:r w:rsidRPr="00B83702">
        <w:t>Alexandria, Virginia</w:t>
      </w:r>
    </w:p>
    <w:p w:rsidR="00EB5CFB" w:rsidRPr="00B83702" w:rsidRDefault="00EB5CFB" w:rsidP="00EB5CFB">
      <w:pPr>
        <w:pStyle w:val="ListParagraph"/>
        <w:numPr>
          <w:ilvl w:val="0"/>
          <w:numId w:val="2"/>
        </w:numPr>
      </w:pPr>
      <w:r w:rsidRPr="00B83702">
        <w:t>Austin, Texas</w:t>
      </w:r>
    </w:p>
    <w:p w:rsidR="00EB5CFB" w:rsidRPr="00B83702" w:rsidRDefault="00EB5CFB" w:rsidP="00EB5CFB">
      <w:pPr>
        <w:pStyle w:val="ListParagraph"/>
        <w:numPr>
          <w:ilvl w:val="0"/>
          <w:numId w:val="2"/>
        </w:numPr>
      </w:pPr>
      <w:r w:rsidRPr="00B83702">
        <w:t>Bloomington, Indiana</w:t>
      </w:r>
    </w:p>
    <w:p w:rsidR="00EB5CFB" w:rsidRPr="00B83702" w:rsidRDefault="00EB5CFB" w:rsidP="00EB5CFB">
      <w:pPr>
        <w:pStyle w:val="ListParagraph"/>
        <w:numPr>
          <w:ilvl w:val="0"/>
          <w:numId w:val="2"/>
        </w:numPr>
      </w:pPr>
      <w:r w:rsidRPr="00B83702">
        <w:t>Blue Springs, Missouri</w:t>
      </w:r>
    </w:p>
    <w:p w:rsidR="00EB5CFB" w:rsidRPr="00B83702" w:rsidRDefault="00EB5CFB" w:rsidP="00EB5CFB">
      <w:pPr>
        <w:pStyle w:val="ListParagraph"/>
        <w:numPr>
          <w:ilvl w:val="0"/>
          <w:numId w:val="2"/>
        </w:numPr>
      </w:pPr>
      <w:r w:rsidRPr="00B83702">
        <w:t>Burien, Washington</w:t>
      </w:r>
    </w:p>
    <w:p w:rsidR="00EB5CFB" w:rsidRPr="00B83702" w:rsidRDefault="00EB5CFB" w:rsidP="00EB5CFB">
      <w:pPr>
        <w:pStyle w:val="ListParagraph"/>
        <w:numPr>
          <w:ilvl w:val="0"/>
          <w:numId w:val="2"/>
        </w:numPr>
      </w:pPr>
      <w:r w:rsidRPr="00B83702">
        <w:t>Burleson, Texas</w:t>
      </w:r>
    </w:p>
    <w:p w:rsidR="00EB5CFB" w:rsidRPr="00B83702" w:rsidRDefault="00EB5CFB" w:rsidP="00EB5CFB">
      <w:pPr>
        <w:pStyle w:val="ListParagraph"/>
        <w:numPr>
          <w:ilvl w:val="0"/>
          <w:numId w:val="2"/>
        </w:numPr>
      </w:pPr>
      <w:r w:rsidRPr="00B83702">
        <w:t>Casa Grande, Arizona</w:t>
      </w:r>
    </w:p>
    <w:p w:rsidR="00EB5CFB" w:rsidRPr="00B83702" w:rsidRDefault="00EB5CFB" w:rsidP="00EB5CFB">
      <w:pPr>
        <w:pStyle w:val="ListParagraph"/>
        <w:numPr>
          <w:ilvl w:val="0"/>
          <w:numId w:val="2"/>
        </w:numPr>
      </w:pPr>
      <w:r w:rsidRPr="00B83702">
        <w:t>Champaign, Illinois</w:t>
      </w:r>
    </w:p>
    <w:p w:rsidR="00EB5CFB" w:rsidRPr="00B83702" w:rsidRDefault="00EB5CFB" w:rsidP="00EB5CFB">
      <w:pPr>
        <w:pStyle w:val="ListParagraph"/>
        <w:numPr>
          <w:ilvl w:val="0"/>
          <w:numId w:val="2"/>
        </w:numPr>
      </w:pPr>
      <w:r w:rsidRPr="00B83702">
        <w:t>Cincinnati, Ohio</w:t>
      </w:r>
    </w:p>
    <w:p w:rsidR="00EB5CFB" w:rsidRPr="00B83702" w:rsidRDefault="00EB5CFB" w:rsidP="00EB5CFB">
      <w:pPr>
        <w:pStyle w:val="ListParagraph"/>
        <w:numPr>
          <w:ilvl w:val="0"/>
          <w:numId w:val="2"/>
        </w:numPr>
      </w:pPr>
      <w:r w:rsidRPr="00B83702">
        <w:t>Clayton, Missouri</w:t>
      </w:r>
      <w:bookmarkStart w:id="1" w:name="_GoBack"/>
      <w:bookmarkEnd w:id="1"/>
    </w:p>
    <w:p w:rsidR="00EB5CFB" w:rsidRPr="00B83702" w:rsidRDefault="00EB5CFB" w:rsidP="00EB5CFB">
      <w:pPr>
        <w:pStyle w:val="ListParagraph"/>
        <w:numPr>
          <w:ilvl w:val="0"/>
          <w:numId w:val="2"/>
        </w:numPr>
      </w:pPr>
      <w:r w:rsidRPr="00B83702">
        <w:t>Columbia, Missouri</w:t>
      </w:r>
    </w:p>
    <w:p w:rsidR="00EB5CFB" w:rsidRPr="00B83702" w:rsidRDefault="00EB5CFB" w:rsidP="00EB5CFB">
      <w:pPr>
        <w:pStyle w:val="ListParagraph"/>
        <w:numPr>
          <w:ilvl w:val="0"/>
          <w:numId w:val="2"/>
        </w:numPr>
      </w:pPr>
      <w:r w:rsidRPr="00B83702">
        <w:t>Columbus, Ohio</w:t>
      </w:r>
    </w:p>
    <w:p w:rsidR="00EB5CFB" w:rsidRPr="00B83702" w:rsidRDefault="00EB5CFB" w:rsidP="00EB5CFB">
      <w:pPr>
        <w:pStyle w:val="ListParagraph"/>
        <w:numPr>
          <w:ilvl w:val="0"/>
          <w:numId w:val="2"/>
        </w:numPr>
      </w:pPr>
      <w:r w:rsidRPr="00B83702">
        <w:t>Des Moines, Iowa</w:t>
      </w:r>
    </w:p>
    <w:p w:rsidR="00EB5CFB" w:rsidRPr="00B83702" w:rsidRDefault="00EB5CFB" w:rsidP="00EB5CFB">
      <w:pPr>
        <w:pStyle w:val="ListParagraph"/>
        <w:numPr>
          <w:ilvl w:val="0"/>
          <w:numId w:val="2"/>
        </w:numPr>
      </w:pPr>
      <w:r w:rsidRPr="00B83702">
        <w:t>Fairfax County, Virginia</w:t>
      </w:r>
    </w:p>
    <w:p w:rsidR="00EB5CFB" w:rsidRPr="00B83702" w:rsidRDefault="00EB5CFB" w:rsidP="00EB5CFB">
      <w:pPr>
        <w:pStyle w:val="ListParagraph"/>
        <w:numPr>
          <w:ilvl w:val="0"/>
          <w:numId w:val="2"/>
        </w:numPr>
      </w:pPr>
      <w:r w:rsidRPr="00B83702">
        <w:t>Jefferson City, Missouri</w:t>
      </w:r>
    </w:p>
    <w:p w:rsidR="00EB5CFB" w:rsidRPr="00B83702" w:rsidRDefault="00EB5CFB" w:rsidP="00EB5CFB">
      <w:pPr>
        <w:pStyle w:val="ListParagraph"/>
        <w:numPr>
          <w:ilvl w:val="0"/>
          <w:numId w:val="2"/>
        </w:numPr>
      </w:pPr>
      <w:r w:rsidRPr="00B83702">
        <w:t>Kansas City, Missouri</w:t>
      </w:r>
    </w:p>
    <w:p w:rsidR="00EB5CFB" w:rsidRPr="00B83702" w:rsidRDefault="00EB5CFB" w:rsidP="00EB5CFB">
      <w:pPr>
        <w:pStyle w:val="ListParagraph"/>
        <w:numPr>
          <w:ilvl w:val="0"/>
          <w:numId w:val="2"/>
        </w:numPr>
      </w:pPr>
      <w:r w:rsidRPr="00B83702">
        <w:t>Kent, Washington</w:t>
      </w:r>
    </w:p>
    <w:p w:rsidR="00EB5CFB" w:rsidRPr="00B83702" w:rsidRDefault="00EB5CFB" w:rsidP="00EB5CFB">
      <w:pPr>
        <w:pStyle w:val="ListParagraph"/>
        <w:numPr>
          <w:ilvl w:val="0"/>
          <w:numId w:val="2"/>
        </w:numPr>
      </w:pPr>
      <w:r w:rsidRPr="00B83702">
        <w:t>Kettering, Ohio</w:t>
      </w:r>
    </w:p>
    <w:p w:rsidR="00EB5CFB" w:rsidRPr="00B83702" w:rsidRDefault="00EB5CFB" w:rsidP="00EB5CFB">
      <w:pPr>
        <w:pStyle w:val="ListParagraph"/>
        <w:numPr>
          <w:ilvl w:val="0"/>
          <w:numId w:val="2"/>
        </w:numPr>
      </w:pPr>
      <w:r w:rsidRPr="00B83702">
        <w:t>Lake St. Louis, Missouri</w:t>
      </w:r>
    </w:p>
    <w:p w:rsidR="00EB5CFB" w:rsidRPr="00B83702" w:rsidRDefault="00EB5CFB" w:rsidP="00EB5CFB">
      <w:pPr>
        <w:pStyle w:val="ListParagraph"/>
        <w:numPr>
          <w:ilvl w:val="0"/>
          <w:numId w:val="2"/>
        </w:numPr>
      </w:pPr>
      <w:r w:rsidRPr="00B83702">
        <w:t>Lenexa, Kansas</w:t>
      </w:r>
    </w:p>
    <w:p w:rsidR="00EB5CFB" w:rsidRPr="00B83702" w:rsidRDefault="00EB5CFB" w:rsidP="00EB5CFB">
      <w:pPr>
        <w:pStyle w:val="ListParagraph"/>
        <w:numPr>
          <w:ilvl w:val="0"/>
          <w:numId w:val="2"/>
        </w:numPr>
      </w:pPr>
      <w:r w:rsidRPr="00B83702">
        <w:t>Longview, Texas</w:t>
      </w:r>
    </w:p>
    <w:p w:rsidR="00EB5CFB" w:rsidRPr="00B83702" w:rsidRDefault="00EB5CFB" w:rsidP="00EB5CFB">
      <w:pPr>
        <w:pStyle w:val="ListParagraph"/>
        <w:numPr>
          <w:ilvl w:val="0"/>
          <w:numId w:val="2"/>
        </w:numPr>
      </w:pPr>
      <w:r w:rsidRPr="00B83702">
        <w:t>Los Angeles, California</w:t>
      </w:r>
    </w:p>
    <w:p w:rsidR="00EB5CFB" w:rsidRPr="00B83702" w:rsidRDefault="00EB5CFB" w:rsidP="00EB5CFB">
      <w:pPr>
        <w:pStyle w:val="ListParagraph"/>
        <w:numPr>
          <w:ilvl w:val="0"/>
          <w:numId w:val="2"/>
        </w:numPr>
      </w:pPr>
      <w:r w:rsidRPr="00B83702">
        <w:t>Lubbock, Texas</w:t>
      </w:r>
    </w:p>
    <w:p w:rsidR="00EB5CFB" w:rsidRPr="00B83702" w:rsidRDefault="00EB5CFB" w:rsidP="00EB5CFB">
      <w:pPr>
        <w:pStyle w:val="ListParagraph"/>
        <w:numPr>
          <w:ilvl w:val="0"/>
          <w:numId w:val="2"/>
        </w:numPr>
      </w:pPr>
      <w:r w:rsidRPr="00B83702">
        <w:t>Moore, Oklahoma</w:t>
      </w:r>
    </w:p>
    <w:p w:rsidR="00EB5CFB" w:rsidRPr="00B83702" w:rsidRDefault="00EB5CFB" w:rsidP="00EB5CFB">
      <w:pPr>
        <w:pStyle w:val="ListParagraph"/>
        <w:numPr>
          <w:ilvl w:val="0"/>
          <w:numId w:val="2"/>
        </w:numPr>
      </w:pPr>
      <w:r w:rsidRPr="00B83702">
        <w:t>Mecklenburg County, North Carolina</w:t>
      </w:r>
    </w:p>
    <w:p w:rsidR="00EB5CFB" w:rsidRPr="00B83702" w:rsidRDefault="00EB5CFB" w:rsidP="00EB5CFB">
      <w:pPr>
        <w:pStyle w:val="ListParagraph"/>
        <w:numPr>
          <w:ilvl w:val="0"/>
          <w:numId w:val="2"/>
        </w:numPr>
      </w:pPr>
      <w:r w:rsidRPr="00B83702">
        <w:t>Miami, Florida</w:t>
      </w:r>
    </w:p>
    <w:p w:rsidR="00EB5CFB" w:rsidRPr="00B83702" w:rsidRDefault="00EB5CFB" w:rsidP="00EB5CFB">
      <w:pPr>
        <w:pStyle w:val="ListParagraph"/>
        <w:numPr>
          <w:ilvl w:val="0"/>
          <w:numId w:val="2"/>
        </w:numPr>
      </w:pPr>
      <w:r w:rsidRPr="00B83702">
        <w:t>Oklahoma City, Oklahoma</w:t>
      </w:r>
    </w:p>
    <w:p w:rsidR="00EB5CFB" w:rsidRPr="00B83702" w:rsidRDefault="00EB5CFB" w:rsidP="00EB5CFB">
      <w:pPr>
        <w:pStyle w:val="ListParagraph"/>
        <w:numPr>
          <w:ilvl w:val="0"/>
          <w:numId w:val="2"/>
        </w:numPr>
      </w:pPr>
      <w:r w:rsidRPr="00B83702">
        <w:t>Orlando, Florida</w:t>
      </w:r>
    </w:p>
    <w:p w:rsidR="00EB5CFB" w:rsidRPr="00B83702" w:rsidRDefault="00EB5CFB" w:rsidP="00EB5CFB">
      <w:pPr>
        <w:pStyle w:val="ListParagraph"/>
        <w:numPr>
          <w:ilvl w:val="0"/>
          <w:numId w:val="2"/>
        </w:numPr>
      </w:pPr>
      <w:r w:rsidRPr="00B83702">
        <w:t>Overland Park, Kansas</w:t>
      </w:r>
    </w:p>
    <w:p w:rsidR="00EB5CFB" w:rsidRPr="00B83702" w:rsidRDefault="00EB5CFB" w:rsidP="00EB5CFB">
      <w:pPr>
        <w:pStyle w:val="ListParagraph"/>
        <w:numPr>
          <w:ilvl w:val="0"/>
          <w:numId w:val="2"/>
        </w:numPr>
      </w:pPr>
      <w:r w:rsidRPr="00B83702">
        <w:t>Peoria, Arizona</w:t>
      </w:r>
    </w:p>
    <w:p w:rsidR="00EB5CFB" w:rsidRPr="00B83702" w:rsidRDefault="00EB5CFB" w:rsidP="00EB5CFB">
      <w:pPr>
        <w:pStyle w:val="ListParagraph"/>
        <w:numPr>
          <w:ilvl w:val="0"/>
          <w:numId w:val="2"/>
        </w:numPr>
      </w:pPr>
      <w:r w:rsidRPr="00B83702">
        <w:t>Raleigh, North Carolina</w:t>
      </w:r>
    </w:p>
    <w:p w:rsidR="00EB5CFB" w:rsidRPr="00B83702" w:rsidRDefault="00EB5CFB" w:rsidP="00EB5CFB">
      <w:pPr>
        <w:pStyle w:val="ListParagraph"/>
        <w:numPr>
          <w:ilvl w:val="0"/>
          <w:numId w:val="2"/>
        </w:numPr>
      </w:pPr>
      <w:r w:rsidRPr="00B83702">
        <w:t>Redmond, Washington</w:t>
      </w:r>
    </w:p>
    <w:p w:rsidR="00EB5CFB" w:rsidRPr="00B83702" w:rsidRDefault="00EB5CFB" w:rsidP="00EB5CFB">
      <w:pPr>
        <w:pStyle w:val="ListParagraph"/>
        <w:numPr>
          <w:ilvl w:val="0"/>
          <w:numId w:val="2"/>
        </w:numPr>
      </w:pPr>
      <w:r w:rsidRPr="00B83702">
        <w:t>San Diego, California</w:t>
      </w:r>
    </w:p>
    <w:p w:rsidR="00EB5CFB" w:rsidRPr="00B83702" w:rsidRDefault="00EB5CFB" w:rsidP="00EB5CFB">
      <w:pPr>
        <w:pStyle w:val="ListParagraph"/>
        <w:numPr>
          <w:ilvl w:val="0"/>
          <w:numId w:val="2"/>
        </w:numPr>
      </w:pPr>
      <w:r w:rsidRPr="00B83702">
        <w:t>San Francisco, California</w:t>
      </w:r>
    </w:p>
    <w:p w:rsidR="00EB5CFB" w:rsidRPr="00B83702" w:rsidRDefault="00EB5CFB" w:rsidP="00EB5CFB">
      <w:pPr>
        <w:pStyle w:val="ListParagraph"/>
        <w:numPr>
          <w:ilvl w:val="0"/>
          <w:numId w:val="2"/>
        </w:numPr>
      </w:pPr>
      <w:r w:rsidRPr="00B83702">
        <w:t>Southlake, Texas</w:t>
      </w:r>
    </w:p>
    <w:p w:rsidR="00EB5CFB" w:rsidRPr="00B83702" w:rsidRDefault="00EB5CFB" w:rsidP="00EB5CFB">
      <w:pPr>
        <w:pStyle w:val="ListParagraph"/>
        <w:numPr>
          <w:ilvl w:val="0"/>
          <w:numId w:val="2"/>
        </w:numPr>
      </w:pPr>
      <w:r w:rsidRPr="00B83702">
        <w:t>St. Paul, Minnesota</w:t>
      </w:r>
    </w:p>
    <w:p w:rsidR="00EB5CFB" w:rsidRPr="00B83702" w:rsidRDefault="00EB5CFB" w:rsidP="00EB5CFB">
      <w:pPr>
        <w:pStyle w:val="ListParagraph"/>
        <w:numPr>
          <w:ilvl w:val="0"/>
          <w:numId w:val="2"/>
        </w:numPr>
      </w:pPr>
      <w:r w:rsidRPr="00B83702">
        <w:t>University Place, Washington</w:t>
      </w:r>
    </w:p>
    <w:p w:rsidR="00EB5CFB" w:rsidRPr="00B83702" w:rsidRDefault="00EB5CFB" w:rsidP="00EB5CFB">
      <w:pPr>
        <w:pStyle w:val="ListParagraph"/>
        <w:numPr>
          <w:ilvl w:val="0"/>
          <w:numId w:val="2"/>
        </w:numPr>
      </w:pPr>
      <w:r w:rsidRPr="00B83702">
        <w:t>U.S. Marine Corps</w:t>
      </w:r>
    </w:p>
    <w:p w:rsidR="00EB5CFB" w:rsidRPr="00B83702" w:rsidRDefault="00EB5CFB" w:rsidP="00EB5CFB">
      <w:pPr>
        <w:pStyle w:val="ListParagraph"/>
        <w:numPr>
          <w:ilvl w:val="0"/>
          <w:numId w:val="2"/>
        </w:numPr>
      </w:pPr>
      <w:r w:rsidRPr="00B83702">
        <w:t>Virginia Beach, Virginia</w:t>
      </w:r>
    </w:p>
    <w:p w:rsidR="00EB5CFB" w:rsidRPr="00D352C4" w:rsidRDefault="00EB5CFB" w:rsidP="00EB5CFB">
      <w:pPr>
        <w:pStyle w:val="ListParagraph"/>
        <w:numPr>
          <w:ilvl w:val="0"/>
          <w:numId w:val="2"/>
        </w:numPr>
        <w:spacing w:line="240" w:lineRule="auto"/>
        <w:rPr>
          <w:rFonts w:eastAsia="Calibri"/>
        </w:rPr>
      </w:pPr>
      <w:r w:rsidRPr="00B83702">
        <w:t>Washington D.C.</w:t>
      </w:r>
    </w:p>
    <w:p w:rsidR="00EB5CFB" w:rsidRDefault="00EB5CFB" w:rsidP="00EB5CFB">
      <w:pPr>
        <w:sectPr w:rsidR="00EB5CFB" w:rsidSect="00031C91">
          <w:type w:val="continuous"/>
          <w:pgSz w:w="12240" w:h="15840" w:code="1"/>
          <w:pgMar w:top="1254" w:right="1440" w:bottom="1008" w:left="1440" w:header="720" w:footer="1252" w:gutter="0"/>
          <w:cols w:num="2" w:space="720"/>
          <w:docGrid w:linePitch="360"/>
        </w:sectPr>
      </w:pPr>
    </w:p>
    <w:p w:rsidR="00EB5CFB" w:rsidRDefault="00EB5CFB" w:rsidP="00EB5CFB"/>
    <w:p w:rsidR="001C0B65" w:rsidRDefault="00EB5CFB" w:rsidP="00EB5CFB">
      <w:r w:rsidRPr="00D352C4">
        <w:rPr>
          <w:snapToGrid w:val="0"/>
        </w:rPr>
        <w:t xml:space="preserve">If ETC Institute is selected for this project, </w:t>
      </w:r>
      <w:r>
        <w:rPr>
          <w:snapToGrid w:val="0"/>
        </w:rPr>
        <w:t xml:space="preserve">Mr. Morado </w:t>
      </w:r>
      <w:r w:rsidRPr="00D352C4">
        <w:rPr>
          <w:snapToGrid w:val="0"/>
        </w:rPr>
        <w:t xml:space="preserve">will assist in the review and design of the </w:t>
      </w:r>
      <w:r>
        <w:rPr>
          <w:snapToGrid w:val="0"/>
        </w:rPr>
        <w:t>community and business</w:t>
      </w:r>
      <w:r w:rsidRPr="00D352C4">
        <w:rPr>
          <w:snapToGrid w:val="0"/>
        </w:rPr>
        <w:t xml:space="preserve"> survey instrument</w:t>
      </w:r>
      <w:r>
        <w:rPr>
          <w:snapToGrid w:val="0"/>
        </w:rPr>
        <w:t>s</w:t>
      </w:r>
      <w:r w:rsidRPr="00D352C4">
        <w:rPr>
          <w:snapToGrid w:val="0"/>
        </w:rPr>
        <w:t>, as well as the final data and final report.</w:t>
      </w:r>
    </w:p>
    <w:sectPr w:rsidR="001C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1848676134"/>
      <w:placeholder/>
      <w:dataBinding w:prefixMappings="xmlns:ns0='http://schemas.openxmlformats.org/package/2006/metadata/core-properties' xmlns:ns1='http://purl.org/dc/elements/1.1/'" w:xpath="/ns0:coreProperties[1]/ns1:title[1]" w:storeItemID="{6C3C8BC8-F283-45AE-878A-BAB7291924A1}"/>
      <w:text/>
    </w:sdtPr>
    <w:sdtEndPr/>
    <w:sdtContent>
      <w:p w:rsidR="00031C91" w:rsidRDefault="00EB5CFB" w:rsidP="00031C91">
        <w:pPr>
          <w:pStyle w:val="Header"/>
          <w:pBdr>
            <w:between w:val="single" w:sz="4" w:space="1" w:color="5B9BD5" w:themeColor="accent1"/>
          </w:pBdr>
          <w:spacing w:line="276" w:lineRule="auto"/>
          <w:jc w:val="center"/>
        </w:pPr>
      </w:p>
    </w:sdtContent>
  </w:sdt>
  <w:p w:rsidR="005E4616" w:rsidRDefault="00EB5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16" w:rsidRDefault="00EB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D95"/>
    <w:multiLevelType w:val="hybridMultilevel"/>
    <w:tmpl w:val="867C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76E77"/>
    <w:multiLevelType w:val="hybridMultilevel"/>
    <w:tmpl w:val="20F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FB"/>
    <w:rsid w:val="001C0B65"/>
    <w:rsid w:val="00AF5F99"/>
    <w:rsid w:val="00EB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176C6-5B22-4651-A316-044453FF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FB"/>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EB5CFB"/>
    <w:pPr>
      <w:keepNext/>
      <w:keepLines/>
      <w:spacing w:before="200" w:after="0"/>
      <w:outlineLvl w:val="1"/>
    </w:pPr>
    <w:rPr>
      <w:rFonts w:asciiTheme="majorHAnsi" w:eastAsiaTheme="majorEastAsia" w:hAnsiTheme="majorHAnsi" w:cstheme="majorBidi"/>
      <w:b/>
      <w:bCs/>
      <w:color w:val="5B9BD5"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CFB"/>
    <w:rPr>
      <w:rFonts w:asciiTheme="majorHAnsi" w:eastAsiaTheme="majorEastAsia" w:hAnsiTheme="majorHAnsi" w:cstheme="majorBidi"/>
      <w:b/>
      <w:bCs/>
      <w:color w:val="5B9BD5" w:themeColor="accent1"/>
      <w:sz w:val="32"/>
      <w:szCs w:val="26"/>
    </w:rPr>
  </w:style>
  <w:style w:type="paragraph" w:styleId="Header">
    <w:name w:val="header"/>
    <w:basedOn w:val="Normal"/>
    <w:link w:val="HeaderChar"/>
    <w:uiPriority w:val="99"/>
    <w:unhideWhenUsed/>
    <w:rsid w:val="00EB5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FB"/>
    <w:rPr>
      <w:rFonts w:ascii="Times New Roman" w:hAnsi="Times New Roman"/>
      <w:sz w:val="24"/>
    </w:rPr>
  </w:style>
  <w:style w:type="character" w:styleId="IntenseEmphasis">
    <w:name w:val="Intense Emphasis"/>
    <w:basedOn w:val="DefaultParagraphFont"/>
    <w:uiPriority w:val="21"/>
    <w:qFormat/>
    <w:rsid w:val="00EB5CFB"/>
    <w:rPr>
      <w:b/>
      <w:bCs/>
      <w:i/>
      <w:iCs/>
      <w:color w:val="5B9BD5" w:themeColor="accent1"/>
    </w:rPr>
  </w:style>
  <w:style w:type="paragraph" w:styleId="ListParagraph">
    <w:name w:val="List Paragraph"/>
    <w:basedOn w:val="Normal"/>
    <w:uiPriority w:val="34"/>
    <w:qFormat/>
    <w:rsid w:val="00EB5CFB"/>
    <w:pPr>
      <w:ind w:left="720"/>
      <w:contextualSpacing/>
    </w:pPr>
  </w:style>
  <w:style w:type="paragraph" w:styleId="IntenseQuote">
    <w:name w:val="Intense Quote"/>
    <w:basedOn w:val="Normal"/>
    <w:next w:val="Normal"/>
    <w:link w:val="IntenseQuoteChar"/>
    <w:uiPriority w:val="30"/>
    <w:qFormat/>
    <w:rsid w:val="00EB5CFB"/>
    <w:pPr>
      <w:pBdr>
        <w:bottom w:val="single" w:sz="4" w:space="4" w:color="5B9BD5" w:themeColor="accent1"/>
      </w:pBdr>
      <w:spacing w:before="200" w:after="0" w:line="240" w:lineRule="auto"/>
      <w:ind w:right="936"/>
    </w:pPr>
    <w:rPr>
      <w:b/>
      <w:bCs/>
      <w:i/>
      <w:iCs/>
      <w:color w:val="5B9BD5" w:themeColor="accent1"/>
    </w:rPr>
  </w:style>
  <w:style w:type="character" w:customStyle="1" w:styleId="IntenseQuoteChar">
    <w:name w:val="Intense Quote Char"/>
    <w:basedOn w:val="DefaultParagraphFont"/>
    <w:link w:val="IntenseQuote"/>
    <w:uiPriority w:val="30"/>
    <w:rsid w:val="00EB5CFB"/>
    <w:rPr>
      <w:rFonts w:ascii="Times New Roman" w:hAnsi="Times New Roman"/>
      <w:b/>
      <w:bCs/>
      <w: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2016-04-14T14:00:00Z</dcterms:created>
  <dcterms:modified xsi:type="dcterms:W3CDTF">2016-04-14T14:04:00Z</dcterms:modified>
</cp:coreProperties>
</file>